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4169" w14:textId="12C56B0C" w:rsidR="00243F56" w:rsidRDefault="00A47399" w:rsidP="00937CAB">
      <w:pPr>
        <w:jc w:val="center"/>
        <w:rPr>
          <w:b/>
          <w:sz w:val="24"/>
          <w:szCs w:val="24"/>
        </w:rPr>
      </w:pPr>
      <w:r>
        <w:rPr>
          <w:b/>
          <w:noProof/>
          <w:sz w:val="24"/>
          <w:szCs w:val="24"/>
        </w:rPr>
        <w:drawing>
          <wp:anchor distT="0" distB="0" distL="114300" distR="114300" simplePos="0" relativeHeight="251666432" behindDoc="1" locked="0" layoutInCell="1" allowOverlap="1" wp14:anchorId="22F08DD3" wp14:editId="5A5410E4">
            <wp:simplePos x="0" y="0"/>
            <wp:positionH relativeFrom="column">
              <wp:posOffset>-85725</wp:posOffset>
            </wp:positionH>
            <wp:positionV relativeFrom="paragraph">
              <wp:posOffset>-244475</wp:posOffset>
            </wp:positionV>
            <wp:extent cx="1885144" cy="703718"/>
            <wp:effectExtent l="0" t="0" r="1270" b="127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85144" cy="703718"/>
                    </a:xfrm>
                    <a:prstGeom prst="rect">
                      <a:avLst/>
                    </a:prstGeom>
                  </pic:spPr>
                </pic:pic>
              </a:graphicData>
            </a:graphic>
            <wp14:sizeRelH relativeFrom="page">
              <wp14:pctWidth>0</wp14:pctWidth>
            </wp14:sizeRelH>
            <wp14:sizeRelV relativeFrom="page">
              <wp14:pctHeight>0</wp14:pctHeight>
            </wp14:sizeRelV>
          </wp:anchor>
        </w:drawing>
      </w:r>
      <w:r w:rsidR="00D52438">
        <w:rPr>
          <w:b/>
          <w:sz w:val="24"/>
          <w:szCs w:val="24"/>
        </w:rPr>
        <w:t>Administrative Assistant</w:t>
      </w:r>
      <w:r w:rsidR="00F83B1E">
        <w:rPr>
          <w:b/>
          <w:sz w:val="24"/>
          <w:szCs w:val="24"/>
        </w:rPr>
        <w:t>-Recorder</w:t>
      </w:r>
    </w:p>
    <w:p w14:paraId="3AA867FA" w14:textId="7D7EF22D" w:rsidR="001A4094" w:rsidRPr="005F7DCA" w:rsidRDefault="001A4094" w:rsidP="00937CAB">
      <w:pPr>
        <w:jc w:val="center"/>
        <w:rPr>
          <w:b/>
          <w:sz w:val="24"/>
          <w:szCs w:val="24"/>
        </w:rPr>
      </w:pPr>
      <w:r>
        <w:rPr>
          <w:b/>
          <w:sz w:val="24"/>
          <w:szCs w:val="24"/>
        </w:rPr>
        <w:t>Part T</w:t>
      </w:r>
      <w:r w:rsidR="00A55458">
        <w:rPr>
          <w:b/>
          <w:sz w:val="24"/>
          <w:szCs w:val="24"/>
        </w:rPr>
        <w:t>i</w:t>
      </w:r>
      <w:r>
        <w:rPr>
          <w:b/>
          <w:sz w:val="24"/>
          <w:szCs w:val="24"/>
        </w:rPr>
        <w:t>me</w:t>
      </w:r>
    </w:p>
    <w:p w14:paraId="5E66585F" w14:textId="7538AFCC" w:rsidR="00937CAB" w:rsidRDefault="00937CAB" w:rsidP="00937CAB">
      <w:pPr>
        <w:jc w:val="center"/>
      </w:pPr>
    </w:p>
    <w:p w14:paraId="17591ED6" w14:textId="3F9D9E5B" w:rsidR="00937CAB" w:rsidRPr="005F7DCA" w:rsidRDefault="00937CAB" w:rsidP="00937CAB">
      <w:pPr>
        <w:jc w:val="center"/>
        <w:rPr>
          <w:sz w:val="24"/>
          <w:szCs w:val="24"/>
        </w:rPr>
      </w:pPr>
      <w:r w:rsidRPr="005F7DCA">
        <w:rPr>
          <w:sz w:val="24"/>
          <w:szCs w:val="24"/>
        </w:rPr>
        <w:t>Classified</w:t>
      </w:r>
    </w:p>
    <w:p w14:paraId="5100C7EA" w14:textId="7D3499E9" w:rsidR="005F7DCA" w:rsidRPr="005129CA" w:rsidRDefault="005F7DCA" w:rsidP="00FF30EB">
      <w:pPr>
        <w:jc w:val="right"/>
        <w:rPr>
          <w:b/>
          <w:sz w:val="20"/>
          <w:szCs w:val="20"/>
        </w:rPr>
      </w:pPr>
      <w:r w:rsidRPr="005F7DCA">
        <w:rPr>
          <w:noProof/>
          <w:sz w:val="20"/>
          <w:szCs w:val="20"/>
        </w:rPr>
        <mc:AlternateContent>
          <mc:Choice Requires="wps">
            <w:drawing>
              <wp:anchor distT="0" distB="0" distL="114300" distR="114300" simplePos="0" relativeHeight="251661312" behindDoc="1" locked="0" layoutInCell="1" allowOverlap="1" wp14:anchorId="02EBF26E" wp14:editId="30C016BE">
                <wp:simplePos x="0" y="0"/>
                <wp:positionH relativeFrom="column">
                  <wp:posOffset>-133350</wp:posOffset>
                </wp:positionH>
                <wp:positionV relativeFrom="paragraph">
                  <wp:posOffset>33020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C615DA2" w14:textId="3FBCF9FD" w:rsidR="00937CAB" w:rsidRDefault="00937CA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EBF26E" id="_x0000_t202" coordsize="21600,21600" o:spt="202" path="m,l,21600r21600,l21600,xe">
                <v:stroke joinstyle="miter"/>
                <v:path gradientshapeok="t" o:connecttype="rect"/>
              </v:shapetype>
              <v:shape id="Text Box 2" o:spid="_x0000_s1026" type="#_x0000_t202" style="position:absolute;left:0;text-align:left;margin-left:-10.5pt;margin-top:2.6pt;width:186.95pt;height:110.5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" stroked="f">
                <v:textbox style="mso-fit-shape-to-text:t">
                  <w:txbxContent>
                    <w:p w14:paraId="1C615DA2" w14:textId="3FBCF9FD" w:rsidR="00937CAB" w:rsidRDefault="00937CAB"/>
                  </w:txbxContent>
                </v:textbox>
              </v:shape>
            </w:pict>
          </mc:Fallback>
        </mc:AlternateContent>
      </w:r>
      <w:r w:rsidR="00FF30EB">
        <w:rPr>
          <w:sz w:val="20"/>
          <w:szCs w:val="20"/>
        </w:rPr>
        <w:tab/>
      </w:r>
      <w:r w:rsidR="00FF30EB">
        <w:rPr>
          <w:sz w:val="20"/>
          <w:szCs w:val="20"/>
        </w:rPr>
        <w:tab/>
      </w:r>
      <w:r w:rsidR="00FF30EB">
        <w:rPr>
          <w:sz w:val="20"/>
          <w:szCs w:val="20"/>
        </w:rPr>
        <w:tab/>
      </w:r>
      <w:r w:rsidR="00FF30EB">
        <w:rPr>
          <w:sz w:val="20"/>
          <w:szCs w:val="20"/>
        </w:rPr>
        <w:tab/>
      </w:r>
      <w:r w:rsidR="00FF30EB">
        <w:rPr>
          <w:sz w:val="20"/>
          <w:szCs w:val="20"/>
        </w:rPr>
        <w:tab/>
      </w:r>
      <w:r w:rsidR="00FF30EB">
        <w:rPr>
          <w:sz w:val="20"/>
          <w:szCs w:val="20"/>
        </w:rPr>
        <w:tab/>
      </w:r>
      <w:r w:rsidR="00FF30EB" w:rsidRPr="005129CA">
        <w:rPr>
          <w:b/>
          <w:sz w:val="20"/>
          <w:szCs w:val="20"/>
        </w:rPr>
        <w:t xml:space="preserve">LEVEL:  </w:t>
      </w:r>
      <w:r w:rsidR="003D6BCF">
        <w:rPr>
          <w:b/>
          <w:sz w:val="20"/>
          <w:szCs w:val="20"/>
        </w:rPr>
        <w:t>9</w:t>
      </w:r>
    </w:p>
    <w:p w14:paraId="3FE3BFF8" w14:textId="47945023" w:rsidR="005F7DCA" w:rsidRDefault="00717066" w:rsidP="00717066">
      <w:pPr>
        <w:tabs>
          <w:tab w:val="left" w:pos="1080"/>
        </w:tabs>
      </w:pPr>
      <w:r>
        <w:tab/>
      </w:r>
    </w:p>
    <w:p w14:paraId="1FD32975" w14:textId="77777777" w:rsidR="00717066" w:rsidRDefault="00717066" w:rsidP="00717066">
      <w:pPr>
        <w:tabs>
          <w:tab w:val="left" w:pos="1080"/>
        </w:tabs>
      </w:pPr>
    </w:p>
    <w:p w14:paraId="1F48515B" w14:textId="77777777" w:rsidR="005F7DCA" w:rsidRDefault="005F7DCA" w:rsidP="00937CAB">
      <w:pPr>
        <w:jc w:val="center"/>
      </w:pPr>
    </w:p>
    <w:p w14:paraId="26A2F8AB" w14:textId="380B14CF" w:rsidR="008A25F1" w:rsidRPr="001A4094" w:rsidRDefault="005F7DCA" w:rsidP="001A4094">
      <w:pPr>
        <w:rPr>
          <w:b/>
          <w:sz w:val="24"/>
          <w:szCs w:val="24"/>
          <w:u w:val="single"/>
        </w:rPr>
      </w:pPr>
      <w:r>
        <w:rPr>
          <w:b/>
          <w:sz w:val="24"/>
          <w:szCs w:val="24"/>
          <w:u w:val="single"/>
        </w:rPr>
        <w:t>JOB SUMMARY</w:t>
      </w:r>
    </w:p>
    <w:p w14:paraId="42C30C7A" w14:textId="235A7F2A" w:rsidR="008A25F1" w:rsidRPr="001A4094" w:rsidRDefault="008A25F1" w:rsidP="001A4094">
      <w:pPr>
        <w:pStyle w:val="NormalWeb"/>
        <w:rPr>
          <w:rFonts w:asciiTheme="minorHAnsi" w:eastAsiaTheme="minorHAnsi" w:hAnsiTheme="minorHAnsi" w:cstheme="minorBidi"/>
        </w:rPr>
      </w:pPr>
      <w:r w:rsidRPr="001A4094">
        <w:rPr>
          <w:rFonts w:asciiTheme="minorHAnsi" w:eastAsiaTheme="minorHAnsi" w:hAnsiTheme="minorHAnsi" w:cstheme="minorBidi"/>
        </w:rPr>
        <w:t>Based on statutory and regulatory requirements and under general supervision, performs work of moderate difficulty in the recording and election/voter registration process</w:t>
      </w:r>
    </w:p>
    <w:p w14:paraId="5824BBDF" w14:textId="77777777" w:rsidR="000C7BF1" w:rsidRDefault="000C7BF1" w:rsidP="005F7DCA">
      <w:pPr>
        <w:rPr>
          <w:sz w:val="24"/>
          <w:szCs w:val="24"/>
        </w:rPr>
      </w:pPr>
    </w:p>
    <w:p w14:paraId="31111C86" w14:textId="24CFB459" w:rsidR="00E867FA" w:rsidRPr="001A4094" w:rsidRDefault="000C7BF1" w:rsidP="001A4094">
      <w:pPr>
        <w:rPr>
          <w:sz w:val="24"/>
          <w:szCs w:val="24"/>
        </w:rPr>
      </w:pPr>
      <w:r>
        <w:rPr>
          <w:b/>
          <w:sz w:val="24"/>
          <w:szCs w:val="24"/>
          <w:u w:val="single"/>
        </w:rPr>
        <w:t>ESSENTIAL JOB FUNCTIONS</w:t>
      </w:r>
    </w:p>
    <w:p w14:paraId="4AF11423" w14:textId="77777777" w:rsidR="006A572D" w:rsidRDefault="006A572D" w:rsidP="000C7BF1">
      <w:pPr>
        <w:pStyle w:val="ListParagraph"/>
        <w:numPr>
          <w:ilvl w:val="0"/>
          <w:numId w:val="1"/>
        </w:numPr>
        <w:rPr>
          <w:sz w:val="24"/>
          <w:szCs w:val="24"/>
        </w:rPr>
      </w:pPr>
      <w:r w:rsidRPr="006A572D">
        <w:rPr>
          <w:sz w:val="24"/>
          <w:szCs w:val="24"/>
        </w:rPr>
        <w:t>Answering phone calls, taking messages</w:t>
      </w:r>
    </w:p>
    <w:p w14:paraId="38362106" w14:textId="41E8B053" w:rsidR="008A25F1" w:rsidRPr="00B93B6E" w:rsidRDefault="006A572D" w:rsidP="00B93B6E">
      <w:pPr>
        <w:pStyle w:val="ListParagraph"/>
        <w:numPr>
          <w:ilvl w:val="0"/>
          <w:numId w:val="1"/>
        </w:numPr>
        <w:rPr>
          <w:sz w:val="24"/>
          <w:szCs w:val="24"/>
        </w:rPr>
      </w:pPr>
      <w:r>
        <w:rPr>
          <w:sz w:val="24"/>
          <w:szCs w:val="24"/>
        </w:rPr>
        <w:t>G</w:t>
      </w:r>
      <w:r w:rsidRPr="006A572D">
        <w:rPr>
          <w:sz w:val="24"/>
          <w:szCs w:val="24"/>
        </w:rPr>
        <w:t>reeting and helping customers</w:t>
      </w:r>
    </w:p>
    <w:p w14:paraId="0F9DB3E1" w14:textId="648872DE" w:rsidR="008A25F1" w:rsidRPr="001A4094" w:rsidRDefault="008A25F1" w:rsidP="008A25F1">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Provide effective and courteous customer service and respond to requests for information</w:t>
      </w:r>
    </w:p>
    <w:p w14:paraId="300A8A44" w14:textId="0FEFEEEF" w:rsidR="008A25F1" w:rsidRPr="001A4094" w:rsidRDefault="008A25F1" w:rsidP="008A25F1">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Receive, review, and process documents and determine appropriate action based on State, Federal and County regulations.</w:t>
      </w:r>
    </w:p>
    <w:p w14:paraId="1F673024" w14:textId="691FF9DB" w:rsidR="008A25F1" w:rsidRPr="001A4094" w:rsidRDefault="008A25F1" w:rsidP="008A25F1">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Assist customers in researching and locating recorded documents both in person and by telephone</w:t>
      </w:r>
    </w:p>
    <w:p w14:paraId="54AE9BF6" w14:textId="31324D22" w:rsidR="008A25F1" w:rsidRPr="00E030A7" w:rsidRDefault="008A25F1" w:rsidP="008A25F1">
      <w:pPr>
        <w:pStyle w:val="NormalWeb"/>
        <w:numPr>
          <w:ilvl w:val="0"/>
          <w:numId w:val="1"/>
        </w:numPr>
        <w:rPr>
          <w:rFonts w:asciiTheme="minorHAnsi" w:eastAsiaTheme="minorHAnsi" w:hAnsiTheme="minorHAnsi" w:cstheme="minorBidi"/>
        </w:rPr>
      </w:pPr>
      <w:r w:rsidRPr="00E030A7">
        <w:rPr>
          <w:rFonts w:asciiTheme="minorHAnsi" w:eastAsiaTheme="minorHAnsi" w:hAnsiTheme="minorHAnsi" w:cstheme="minorBidi"/>
        </w:rPr>
        <w:t>Perform basic accounting and purchasing tasks</w:t>
      </w:r>
    </w:p>
    <w:p w14:paraId="49A1FFC3" w14:textId="3755DC61" w:rsidR="008A25F1" w:rsidRPr="00E030A7" w:rsidRDefault="008A25F1" w:rsidP="008A25F1">
      <w:pPr>
        <w:pStyle w:val="NormalWeb"/>
        <w:numPr>
          <w:ilvl w:val="0"/>
          <w:numId w:val="1"/>
        </w:numPr>
        <w:rPr>
          <w:rFonts w:asciiTheme="minorHAnsi" w:eastAsiaTheme="minorHAnsi" w:hAnsiTheme="minorHAnsi" w:cstheme="minorBidi"/>
        </w:rPr>
      </w:pPr>
      <w:r w:rsidRPr="00E030A7">
        <w:rPr>
          <w:rFonts w:asciiTheme="minorHAnsi" w:eastAsiaTheme="minorHAnsi" w:hAnsiTheme="minorHAnsi" w:cstheme="minorBidi"/>
        </w:rPr>
        <w:t>Receive, proof and process voter registration forms</w:t>
      </w:r>
      <w:r w:rsidR="00951AF0" w:rsidRPr="00E030A7">
        <w:rPr>
          <w:rFonts w:asciiTheme="minorHAnsi" w:eastAsiaTheme="minorHAnsi" w:hAnsiTheme="minorHAnsi" w:cstheme="minorBidi"/>
        </w:rPr>
        <w:t xml:space="preserve"> </w:t>
      </w:r>
      <w:r w:rsidR="00D8504C" w:rsidRPr="00E030A7">
        <w:rPr>
          <w:rFonts w:asciiTheme="minorHAnsi" w:eastAsiaTheme="minorHAnsi" w:hAnsiTheme="minorHAnsi" w:cstheme="minorBidi"/>
        </w:rPr>
        <w:t>in accordance with</w:t>
      </w:r>
      <w:r w:rsidR="00951AF0" w:rsidRPr="00E030A7">
        <w:rPr>
          <w:rFonts w:asciiTheme="minorHAnsi" w:eastAsiaTheme="minorHAnsi" w:hAnsiTheme="minorHAnsi" w:cstheme="minorBidi"/>
        </w:rPr>
        <w:t xml:space="preserve"> State and Federal </w:t>
      </w:r>
      <w:r w:rsidR="00D8504C" w:rsidRPr="00E030A7">
        <w:rPr>
          <w:rFonts w:asciiTheme="minorHAnsi" w:eastAsiaTheme="minorHAnsi" w:hAnsiTheme="minorHAnsi" w:cstheme="minorBidi"/>
        </w:rPr>
        <w:t>regulations</w:t>
      </w:r>
    </w:p>
    <w:p w14:paraId="66DDBC0C" w14:textId="0D39D7FC" w:rsidR="008A25F1" w:rsidRPr="001A4094" w:rsidRDefault="008A25F1" w:rsidP="008A25F1">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Input voter registration and other voter records in the voter registration database</w:t>
      </w:r>
    </w:p>
    <w:p w14:paraId="6383FAE3" w14:textId="789688D5" w:rsidR="008A25F1" w:rsidRPr="001A4094" w:rsidRDefault="008A25F1" w:rsidP="008A25F1">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Adhere to the office values of accountability and teamwork</w:t>
      </w:r>
    </w:p>
    <w:p w14:paraId="593CD132" w14:textId="18BB61FB" w:rsidR="008A25F1" w:rsidRDefault="008A25F1" w:rsidP="008A25F1">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Maintain absolute confidentiality of all restricted records and work-related issues</w:t>
      </w:r>
    </w:p>
    <w:p w14:paraId="148803E4" w14:textId="77777777" w:rsidR="00B93B6E" w:rsidRPr="001A4094" w:rsidRDefault="00B93B6E" w:rsidP="00B93B6E">
      <w:pPr>
        <w:pStyle w:val="NormalWeb"/>
        <w:numPr>
          <w:ilvl w:val="0"/>
          <w:numId w:val="1"/>
        </w:numPr>
        <w:rPr>
          <w:rFonts w:asciiTheme="minorHAnsi" w:eastAsiaTheme="minorHAnsi" w:hAnsiTheme="minorHAnsi" w:cstheme="minorBidi"/>
        </w:rPr>
      </w:pPr>
      <w:r w:rsidRPr="001A4094">
        <w:rPr>
          <w:rFonts w:asciiTheme="minorHAnsi" w:eastAsiaTheme="minorHAnsi" w:hAnsiTheme="minorHAnsi" w:cstheme="minorBidi"/>
        </w:rPr>
        <w:t>The essential job tasks listed are a representation of typical responsibilities and not an all-inclusive list of tasks for this position.</w:t>
      </w:r>
    </w:p>
    <w:p w14:paraId="20EF188E" w14:textId="77777777" w:rsidR="00A343E3" w:rsidRPr="00A343E3" w:rsidRDefault="00A343E3" w:rsidP="00A343E3">
      <w:pPr>
        <w:rPr>
          <w:sz w:val="24"/>
          <w:szCs w:val="24"/>
        </w:rPr>
      </w:pPr>
    </w:p>
    <w:p w14:paraId="0F8DC499" w14:textId="77777777" w:rsidR="00A343E3" w:rsidRDefault="00A343E3" w:rsidP="00A343E3">
      <w:pPr>
        <w:rPr>
          <w:sz w:val="24"/>
          <w:szCs w:val="24"/>
        </w:rPr>
      </w:pPr>
      <w:r>
        <w:rPr>
          <w:b/>
          <w:sz w:val="24"/>
          <w:szCs w:val="24"/>
          <w:u w:val="single"/>
        </w:rPr>
        <w:t>MINIMUM QUALIFICATIONS</w:t>
      </w:r>
    </w:p>
    <w:p w14:paraId="18EBB8E9" w14:textId="56173825" w:rsidR="00584731" w:rsidRPr="00A65B63" w:rsidRDefault="00A65B63" w:rsidP="00A343E3">
      <w:pPr>
        <w:pStyle w:val="ListParagraph"/>
        <w:numPr>
          <w:ilvl w:val="0"/>
          <w:numId w:val="1"/>
        </w:numPr>
        <w:rPr>
          <w:sz w:val="24"/>
          <w:szCs w:val="24"/>
        </w:rPr>
      </w:pPr>
      <w:r>
        <w:rPr>
          <w:rFonts w:cs="Arial"/>
        </w:rPr>
        <w:t xml:space="preserve">A </w:t>
      </w:r>
      <w:r w:rsidR="006A572D">
        <w:rPr>
          <w:rFonts w:cs="Arial"/>
        </w:rPr>
        <w:t>high school diploma</w:t>
      </w:r>
      <w:r>
        <w:rPr>
          <w:rFonts w:cs="Arial"/>
        </w:rPr>
        <w:t xml:space="preserve"> or GED</w:t>
      </w:r>
    </w:p>
    <w:p w14:paraId="3D53BA4F" w14:textId="6E22C981" w:rsidR="00517794" w:rsidRPr="00517794" w:rsidRDefault="00A65B63" w:rsidP="00517794">
      <w:pPr>
        <w:pStyle w:val="ListParagraph"/>
        <w:numPr>
          <w:ilvl w:val="0"/>
          <w:numId w:val="1"/>
        </w:numPr>
        <w:rPr>
          <w:sz w:val="24"/>
          <w:szCs w:val="24"/>
        </w:rPr>
      </w:pPr>
      <w:r>
        <w:rPr>
          <w:rFonts w:cs="Arial"/>
        </w:rPr>
        <w:t xml:space="preserve">A </w:t>
      </w:r>
      <w:r w:rsidRPr="00A65B63">
        <w:rPr>
          <w:rFonts w:cs="Arial"/>
        </w:rPr>
        <w:t>minimum of two years</w:t>
      </w:r>
      <w:r w:rsidR="00517794">
        <w:rPr>
          <w:rFonts w:cs="Arial"/>
        </w:rPr>
        <w:t xml:space="preserve"> of experience in clerical or customer service position.</w:t>
      </w:r>
    </w:p>
    <w:p w14:paraId="13DAE85E" w14:textId="77777777" w:rsidR="00A65B63" w:rsidRPr="00A65B63" w:rsidRDefault="00A65B63" w:rsidP="00A65B63">
      <w:pPr>
        <w:pStyle w:val="ListParagraph"/>
        <w:rPr>
          <w:sz w:val="24"/>
          <w:szCs w:val="24"/>
        </w:rPr>
      </w:pPr>
    </w:p>
    <w:p w14:paraId="1A6E28F4" w14:textId="564607AF" w:rsidR="00A343E3" w:rsidRDefault="00A343E3" w:rsidP="00A343E3">
      <w:pPr>
        <w:rPr>
          <w:b/>
          <w:sz w:val="24"/>
          <w:szCs w:val="24"/>
          <w:u w:val="single"/>
        </w:rPr>
      </w:pPr>
      <w:r>
        <w:rPr>
          <w:b/>
          <w:sz w:val="24"/>
          <w:szCs w:val="24"/>
          <w:u w:val="single"/>
        </w:rPr>
        <w:t>KNOWLEDGE, SKILLS AND ABILITIES</w:t>
      </w:r>
    </w:p>
    <w:p w14:paraId="56072469" w14:textId="77777777" w:rsidR="00DE7CE7" w:rsidRDefault="00DE7CE7" w:rsidP="006A572D">
      <w:pPr>
        <w:pStyle w:val="ListParagraph"/>
        <w:numPr>
          <w:ilvl w:val="0"/>
          <w:numId w:val="1"/>
        </w:numPr>
        <w:rPr>
          <w:sz w:val="24"/>
          <w:szCs w:val="24"/>
        </w:rPr>
      </w:pPr>
      <w:r>
        <w:rPr>
          <w:sz w:val="24"/>
          <w:szCs w:val="24"/>
        </w:rPr>
        <w:t>Valid Arizona Driver License</w:t>
      </w:r>
    </w:p>
    <w:p w14:paraId="314D4E6D" w14:textId="3FF4256F" w:rsidR="00016FEA" w:rsidRPr="00016FEA" w:rsidRDefault="006A572D" w:rsidP="00016FEA">
      <w:pPr>
        <w:pStyle w:val="ListParagraph"/>
        <w:numPr>
          <w:ilvl w:val="0"/>
          <w:numId w:val="1"/>
        </w:numPr>
        <w:rPr>
          <w:sz w:val="24"/>
          <w:szCs w:val="24"/>
        </w:rPr>
      </w:pPr>
      <w:r>
        <w:rPr>
          <w:sz w:val="24"/>
          <w:szCs w:val="24"/>
        </w:rPr>
        <w:t>Skill in math and</w:t>
      </w:r>
      <w:r w:rsidR="00016FEA">
        <w:rPr>
          <w:sz w:val="24"/>
          <w:szCs w:val="24"/>
        </w:rPr>
        <w:t xml:space="preserve"> handling money</w:t>
      </w:r>
    </w:p>
    <w:p w14:paraId="287D03F2" w14:textId="1E67A320" w:rsidR="00016FEA" w:rsidRPr="00517794" w:rsidRDefault="006A572D" w:rsidP="00517794">
      <w:pPr>
        <w:pStyle w:val="ListParagraph"/>
        <w:numPr>
          <w:ilvl w:val="0"/>
          <w:numId w:val="1"/>
        </w:numPr>
        <w:rPr>
          <w:sz w:val="24"/>
          <w:szCs w:val="24"/>
        </w:rPr>
      </w:pPr>
      <w:r>
        <w:rPr>
          <w:sz w:val="24"/>
          <w:szCs w:val="24"/>
        </w:rPr>
        <w:t>Skill in establishing and maintaining effective working relationships with employees, other agencies, and the public.</w:t>
      </w:r>
    </w:p>
    <w:p w14:paraId="3D392ABC" w14:textId="39DF353A" w:rsidR="00A343E3" w:rsidRDefault="006A572D" w:rsidP="00A343E3">
      <w:pPr>
        <w:pStyle w:val="ListParagraph"/>
        <w:numPr>
          <w:ilvl w:val="0"/>
          <w:numId w:val="1"/>
        </w:numPr>
        <w:rPr>
          <w:sz w:val="24"/>
          <w:szCs w:val="24"/>
        </w:rPr>
      </w:pPr>
      <w:r>
        <w:rPr>
          <w:sz w:val="24"/>
          <w:szCs w:val="24"/>
        </w:rPr>
        <w:t>Ability to cross train in other positions</w:t>
      </w:r>
    </w:p>
    <w:p w14:paraId="75835FCA" w14:textId="4B18AE69" w:rsidR="00A343E3" w:rsidRDefault="006A572D" w:rsidP="00A343E3">
      <w:pPr>
        <w:pStyle w:val="ListParagraph"/>
        <w:numPr>
          <w:ilvl w:val="0"/>
          <w:numId w:val="1"/>
        </w:numPr>
        <w:rPr>
          <w:sz w:val="24"/>
          <w:szCs w:val="24"/>
        </w:rPr>
      </w:pPr>
      <w:r>
        <w:rPr>
          <w:sz w:val="24"/>
          <w:szCs w:val="24"/>
        </w:rPr>
        <w:t>K</w:t>
      </w:r>
      <w:r w:rsidR="00A343E3">
        <w:rPr>
          <w:sz w:val="24"/>
          <w:szCs w:val="24"/>
        </w:rPr>
        <w:t>nowledge of Window</w:t>
      </w:r>
      <w:r w:rsidR="007C423D">
        <w:rPr>
          <w:sz w:val="24"/>
          <w:szCs w:val="24"/>
        </w:rPr>
        <w:t>s</w:t>
      </w:r>
      <w:r w:rsidR="00A343E3">
        <w:rPr>
          <w:sz w:val="24"/>
          <w:szCs w:val="24"/>
        </w:rPr>
        <w:t xml:space="preserve"> based application</w:t>
      </w:r>
      <w:r w:rsidR="007C423D">
        <w:rPr>
          <w:sz w:val="24"/>
          <w:szCs w:val="24"/>
        </w:rPr>
        <w:t>s;</w:t>
      </w:r>
      <w:r w:rsidR="00A343E3">
        <w:rPr>
          <w:sz w:val="24"/>
          <w:szCs w:val="24"/>
        </w:rPr>
        <w:t xml:space="preserve"> Word, Excel, PowerPoint, and </w:t>
      </w:r>
      <w:r>
        <w:rPr>
          <w:sz w:val="24"/>
          <w:szCs w:val="24"/>
        </w:rPr>
        <w:t>Outlook</w:t>
      </w:r>
      <w:r w:rsidR="007C423D">
        <w:rPr>
          <w:sz w:val="24"/>
          <w:szCs w:val="24"/>
        </w:rPr>
        <w:t>.</w:t>
      </w:r>
      <w:r w:rsidR="00A343E3">
        <w:rPr>
          <w:sz w:val="24"/>
          <w:szCs w:val="24"/>
        </w:rPr>
        <w:t xml:space="preserve"> </w:t>
      </w:r>
    </w:p>
    <w:p w14:paraId="4BFEBB79" w14:textId="070B5794" w:rsidR="00A343E3" w:rsidRDefault="00CB03B0" w:rsidP="00A343E3">
      <w:pPr>
        <w:pStyle w:val="ListParagraph"/>
        <w:numPr>
          <w:ilvl w:val="0"/>
          <w:numId w:val="1"/>
        </w:numPr>
        <w:rPr>
          <w:sz w:val="24"/>
          <w:szCs w:val="24"/>
        </w:rPr>
      </w:pPr>
      <w:r>
        <w:rPr>
          <w:sz w:val="24"/>
          <w:szCs w:val="24"/>
        </w:rPr>
        <w:lastRenderedPageBreak/>
        <w:t xml:space="preserve">Skill in establishing and maintaining effective working relationships with employees, other </w:t>
      </w:r>
      <w:r w:rsidR="00B94B89">
        <w:rPr>
          <w:sz w:val="24"/>
          <w:szCs w:val="24"/>
        </w:rPr>
        <w:t>agencies,</w:t>
      </w:r>
      <w:r>
        <w:rPr>
          <w:sz w:val="24"/>
          <w:szCs w:val="24"/>
        </w:rPr>
        <w:t xml:space="preserve"> and the public.</w:t>
      </w:r>
    </w:p>
    <w:p w14:paraId="4EBE65C8" w14:textId="77777777" w:rsidR="00CB03B0" w:rsidRDefault="00CB03B0" w:rsidP="00A343E3">
      <w:pPr>
        <w:pStyle w:val="ListParagraph"/>
        <w:numPr>
          <w:ilvl w:val="0"/>
          <w:numId w:val="1"/>
        </w:numPr>
        <w:rPr>
          <w:sz w:val="24"/>
          <w:szCs w:val="24"/>
        </w:rPr>
      </w:pPr>
      <w:r>
        <w:rPr>
          <w:sz w:val="24"/>
          <w:szCs w:val="24"/>
        </w:rPr>
        <w:t>Ability to perform duties independently that are appropriate and consistent with the level of the position.</w:t>
      </w:r>
    </w:p>
    <w:p w14:paraId="46D1D2A9" w14:textId="621B7EF8" w:rsidR="008A25F1" w:rsidRPr="00B411B0" w:rsidRDefault="00CB03B0" w:rsidP="00B411B0">
      <w:pPr>
        <w:pStyle w:val="ListParagraph"/>
        <w:numPr>
          <w:ilvl w:val="0"/>
          <w:numId w:val="1"/>
        </w:numPr>
        <w:rPr>
          <w:sz w:val="24"/>
          <w:szCs w:val="24"/>
        </w:rPr>
      </w:pPr>
      <w:r>
        <w:rPr>
          <w:sz w:val="24"/>
          <w:szCs w:val="24"/>
        </w:rPr>
        <w:t>Ability to communicate clearly and concisely with staff both verbally and in writing.</w:t>
      </w:r>
    </w:p>
    <w:p w14:paraId="76E69B22" w14:textId="67405BB3" w:rsidR="008A25F1" w:rsidRPr="00972A9D" w:rsidRDefault="008A25F1" w:rsidP="00972A9D">
      <w:pPr>
        <w:pStyle w:val="ListParagraph"/>
        <w:numPr>
          <w:ilvl w:val="0"/>
          <w:numId w:val="1"/>
        </w:numPr>
        <w:rPr>
          <w:sz w:val="24"/>
          <w:szCs w:val="24"/>
        </w:rPr>
      </w:pPr>
      <w:r w:rsidRPr="00972A9D">
        <w:rPr>
          <w:sz w:val="24"/>
          <w:szCs w:val="24"/>
        </w:rPr>
        <w:t>Standard office equipment</w:t>
      </w:r>
    </w:p>
    <w:p w14:paraId="07DA5BCB" w14:textId="6774285D" w:rsidR="008A25F1" w:rsidRPr="00972A9D" w:rsidRDefault="008A25F1" w:rsidP="00972A9D">
      <w:pPr>
        <w:pStyle w:val="ListParagraph"/>
        <w:numPr>
          <w:ilvl w:val="0"/>
          <w:numId w:val="1"/>
        </w:numPr>
        <w:rPr>
          <w:sz w:val="24"/>
          <w:szCs w:val="24"/>
        </w:rPr>
      </w:pPr>
      <w:r w:rsidRPr="00972A9D">
        <w:rPr>
          <w:sz w:val="24"/>
          <w:szCs w:val="24"/>
        </w:rPr>
        <w:t>Maintaining records and files</w:t>
      </w:r>
    </w:p>
    <w:p w14:paraId="268C8046" w14:textId="798AFA83" w:rsidR="008A25F1" w:rsidRPr="00972A9D" w:rsidRDefault="008A25F1" w:rsidP="00972A9D">
      <w:pPr>
        <w:pStyle w:val="ListParagraph"/>
        <w:numPr>
          <w:ilvl w:val="0"/>
          <w:numId w:val="1"/>
        </w:numPr>
        <w:rPr>
          <w:sz w:val="24"/>
          <w:szCs w:val="24"/>
        </w:rPr>
      </w:pPr>
      <w:r w:rsidRPr="00972A9D">
        <w:rPr>
          <w:sz w:val="24"/>
          <w:szCs w:val="24"/>
        </w:rPr>
        <w:t>Interpersonal skills of courtesy, confidentiality, and tact</w:t>
      </w:r>
    </w:p>
    <w:p w14:paraId="7721D551" w14:textId="59ED0353" w:rsidR="008A25F1" w:rsidRPr="00972A9D" w:rsidRDefault="008A25F1" w:rsidP="00972A9D">
      <w:pPr>
        <w:pStyle w:val="ListParagraph"/>
        <w:numPr>
          <w:ilvl w:val="0"/>
          <w:numId w:val="1"/>
        </w:numPr>
        <w:rPr>
          <w:sz w:val="24"/>
          <w:szCs w:val="24"/>
        </w:rPr>
      </w:pPr>
      <w:r w:rsidRPr="00972A9D">
        <w:rPr>
          <w:sz w:val="24"/>
          <w:szCs w:val="24"/>
        </w:rPr>
        <w:t>Ability to prioritize multiple tasks and coordinate with peers</w:t>
      </w:r>
    </w:p>
    <w:p w14:paraId="68018719" w14:textId="0B55361B" w:rsidR="008A25F1" w:rsidRPr="00972A9D" w:rsidRDefault="008A25F1" w:rsidP="00972A9D">
      <w:pPr>
        <w:pStyle w:val="ListParagraph"/>
        <w:numPr>
          <w:ilvl w:val="0"/>
          <w:numId w:val="1"/>
        </w:numPr>
        <w:rPr>
          <w:sz w:val="24"/>
          <w:szCs w:val="24"/>
        </w:rPr>
      </w:pPr>
      <w:r w:rsidRPr="00972A9D">
        <w:rPr>
          <w:sz w:val="24"/>
          <w:szCs w:val="24"/>
        </w:rPr>
        <w:t>Perform repetitive tasks</w:t>
      </w:r>
    </w:p>
    <w:p w14:paraId="79A1EFB6" w14:textId="04045AAA" w:rsidR="008A25F1" w:rsidRPr="00972A9D" w:rsidRDefault="008A25F1" w:rsidP="00972A9D">
      <w:pPr>
        <w:pStyle w:val="ListParagraph"/>
        <w:numPr>
          <w:ilvl w:val="0"/>
          <w:numId w:val="1"/>
        </w:numPr>
        <w:rPr>
          <w:sz w:val="24"/>
          <w:szCs w:val="24"/>
        </w:rPr>
      </w:pPr>
      <w:r w:rsidRPr="00972A9D">
        <w:rPr>
          <w:sz w:val="24"/>
          <w:szCs w:val="24"/>
        </w:rPr>
        <w:t xml:space="preserve">Maintain professional relationships with employees, </w:t>
      </w:r>
      <w:r w:rsidR="00E030A7" w:rsidRPr="00972A9D">
        <w:rPr>
          <w:sz w:val="24"/>
          <w:szCs w:val="24"/>
        </w:rPr>
        <w:t>customers,</w:t>
      </w:r>
      <w:r w:rsidRPr="00972A9D">
        <w:rPr>
          <w:sz w:val="24"/>
          <w:szCs w:val="24"/>
        </w:rPr>
        <w:t xml:space="preserve"> and outside vendors</w:t>
      </w:r>
    </w:p>
    <w:p w14:paraId="13D73196" w14:textId="77777777" w:rsidR="00CB03B0" w:rsidRDefault="00CB03B0" w:rsidP="00CB03B0">
      <w:pPr>
        <w:pStyle w:val="ListParagraph"/>
        <w:rPr>
          <w:sz w:val="24"/>
          <w:szCs w:val="24"/>
        </w:rPr>
      </w:pPr>
    </w:p>
    <w:p w14:paraId="4196133F" w14:textId="77777777" w:rsidR="00CB03B0" w:rsidRDefault="00CB03B0" w:rsidP="00CB03B0">
      <w:pPr>
        <w:rPr>
          <w:b/>
          <w:sz w:val="24"/>
          <w:szCs w:val="24"/>
          <w:u w:val="single"/>
        </w:rPr>
      </w:pPr>
      <w:r>
        <w:rPr>
          <w:b/>
          <w:sz w:val="24"/>
          <w:szCs w:val="24"/>
          <w:u w:val="single"/>
        </w:rPr>
        <w:t>PHYSICAL REQUIREMENTS</w:t>
      </w:r>
    </w:p>
    <w:p w14:paraId="356D23DD" w14:textId="77777777" w:rsidR="00CB03B0" w:rsidRPr="00CB03B0" w:rsidRDefault="00CB03B0" w:rsidP="00CB03B0">
      <w:pPr>
        <w:pStyle w:val="ListParagraph"/>
        <w:numPr>
          <w:ilvl w:val="0"/>
          <w:numId w:val="1"/>
        </w:numPr>
        <w:rPr>
          <w:b/>
          <w:sz w:val="24"/>
          <w:szCs w:val="24"/>
          <w:u w:val="single"/>
        </w:rPr>
      </w:pPr>
      <w:r>
        <w:rPr>
          <w:sz w:val="24"/>
          <w:szCs w:val="24"/>
        </w:rPr>
        <w:t>Sufficient manual dexterity, with or without reasonable accommodation, which permits the employee to write reports and operate standard office equipment and a personal computer.</w:t>
      </w:r>
    </w:p>
    <w:p w14:paraId="3705B62B" w14:textId="77777777" w:rsidR="00E24B34" w:rsidRPr="00985645" w:rsidRDefault="00CB03B0" w:rsidP="00985645">
      <w:pPr>
        <w:pStyle w:val="ListParagraph"/>
        <w:numPr>
          <w:ilvl w:val="0"/>
          <w:numId w:val="1"/>
        </w:numPr>
        <w:rPr>
          <w:b/>
          <w:sz w:val="24"/>
          <w:szCs w:val="24"/>
          <w:u w:val="single"/>
        </w:rPr>
      </w:pPr>
      <w:r>
        <w:rPr>
          <w:sz w:val="24"/>
          <w:szCs w:val="24"/>
        </w:rPr>
        <w:t>Sufficient clarity of speech and other communication capabilities with or without reasonable accommodation, which permit</w:t>
      </w:r>
      <w:r w:rsidR="00E24B34">
        <w:rPr>
          <w:sz w:val="24"/>
          <w:szCs w:val="24"/>
        </w:rPr>
        <w:t>s the employee to discern verbal instructions and communicate effectively on a telephone, in normal range of conversation or in a group.</w:t>
      </w:r>
    </w:p>
    <w:p w14:paraId="712A6423" w14:textId="09231D09" w:rsidR="00985645" w:rsidRPr="00985645" w:rsidRDefault="00985645" w:rsidP="00985645">
      <w:pPr>
        <w:pStyle w:val="ListParagraph"/>
        <w:numPr>
          <w:ilvl w:val="0"/>
          <w:numId w:val="1"/>
        </w:numPr>
        <w:rPr>
          <w:b/>
          <w:sz w:val="24"/>
          <w:szCs w:val="24"/>
          <w:u w:val="single"/>
        </w:rPr>
      </w:pPr>
      <w:r>
        <w:rPr>
          <w:sz w:val="24"/>
          <w:szCs w:val="24"/>
        </w:rPr>
        <w:t>Sufficient persona</w:t>
      </w:r>
      <w:r w:rsidR="00984C3D">
        <w:rPr>
          <w:sz w:val="24"/>
          <w:szCs w:val="24"/>
        </w:rPr>
        <w:t>l</w:t>
      </w:r>
      <w:r>
        <w:rPr>
          <w:sz w:val="24"/>
          <w:szCs w:val="24"/>
        </w:rPr>
        <w:t xml:space="preserve"> mobility, </w:t>
      </w:r>
      <w:r w:rsidR="00D64730">
        <w:rPr>
          <w:sz w:val="24"/>
          <w:szCs w:val="24"/>
        </w:rPr>
        <w:t>flexibility,</w:t>
      </w:r>
      <w:r>
        <w:rPr>
          <w:sz w:val="24"/>
          <w:szCs w:val="24"/>
        </w:rPr>
        <w:t xml:space="preserve"> and physical reflexes, with or without reasonable accommodation, which permits the employee to bend or stoop repeatedly, sit or stand for long periods of time, lift at least 20 pounds and work in an office environment.</w:t>
      </w:r>
    </w:p>
    <w:p w14:paraId="67801A5C" w14:textId="77777777" w:rsidR="005F7DCA" w:rsidRDefault="005F7DCA" w:rsidP="00937CAB">
      <w:pPr>
        <w:jc w:val="center"/>
      </w:pPr>
    </w:p>
    <w:p w14:paraId="38801C62" w14:textId="77777777" w:rsidR="005F7DCA" w:rsidRDefault="005F7DCA" w:rsidP="00937CAB">
      <w:pPr>
        <w:jc w:val="center"/>
      </w:pPr>
    </w:p>
    <w:p w14:paraId="25CDA7BB" w14:textId="77777777" w:rsidR="005F7DCA" w:rsidRDefault="005F7DCA" w:rsidP="00937CAB">
      <w:pPr>
        <w:jc w:val="center"/>
      </w:pPr>
    </w:p>
    <w:p w14:paraId="5DA87963" w14:textId="2BF467AC" w:rsidR="00937CAB" w:rsidRPr="00937CAB" w:rsidRDefault="00937CAB" w:rsidP="00937CAB">
      <w:pPr>
        <w:jc w:val="center"/>
      </w:pPr>
    </w:p>
    <w:sectPr w:rsidR="00937CAB" w:rsidRPr="00937CAB" w:rsidSect="00CA4C8C">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235E" w14:textId="77777777" w:rsidR="005274FF" w:rsidRDefault="005274FF" w:rsidP="00874E61">
      <w:r>
        <w:separator/>
      </w:r>
    </w:p>
  </w:endnote>
  <w:endnote w:type="continuationSeparator" w:id="0">
    <w:p w14:paraId="496A8F46" w14:textId="77777777" w:rsidR="005274FF" w:rsidRDefault="005274FF" w:rsidP="0087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3997" w14:textId="77777777" w:rsidR="005274FF" w:rsidRDefault="005274FF" w:rsidP="00874E61">
      <w:r>
        <w:separator/>
      </w:r>
    </w:p>
  </w:footnote>
  <w:footnote w:type="continuationSeparator" w:id="0">
    <w:p w14:paraId="43FD9FD2" w14:textId="77777777" w:rsidR="005274FF" w:rsidRDefault="005274FF" w:rsidP="00874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4B9A"/>
    <w:multiLevelType w:val="hybridMultilevel"/>
    <w:tmpl w:val="AE8A6124"/>
    <w:lvl w:ilvl="0" w:tplc="6248F1E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27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C"/>
    <w:rsid w:val="00001F1C"/>
    <w:rsid w:val="00016FEA"/>
    <w:rsid w:val="00020476"/>
    <w:rsid w:val="000C7BF1"/>
    <w:rsid w:val="000D6BC1"/>
    <w:rsid w:val="00100EA0"/>
    <w:rsid w:val="00134FE9"/>
    <w:rsid w:val="001A4094"/>
    <w:rsid w:val="001A7A13"/>
    <w:rsid w:val="001B2CBA"/>
    <w:rsid w:val="00243F56"/>
    <w:rsid w:val="00345AC2"/>
    <w:rsid w:val="003705A0"/>
    <w:rsid w:val="003D6BCF"/>
    <w:rsid w:val="003F5B7B"/>
    <w:rsid w:val="00423EC2"/>
    <w:rsid w:val="00484AB5"/>
    <w:rsid w:val="005129CA"/>
    <w:rsid w:val="00517794"/>
    <w:rsid w:val="005274FF"/>
    <w:rsid w:val="00584731"/>
    <w:rsid w:val="005940F3"/>
    <w:rsid w:val="005F7DCA"/>
    <w:rsid w:val="00693E8F"/>
    <w:rsid w:val="006A572D"/>
    <w:rsid w:val="00717066"/>
    <w:rsid w:val="00745F2D"/>
    <w:rsid w:val="0075156B"/>
    <w:rsid w:val="007C423D"/>
    <w:rsid w:val="00874E61"/>
    <w:rsid w:val="00874FA0"/>
    <w:rsid w:val="00884106"/>
    <w:rsid w:val="008A25F1"/>
    <w:rsid w:val="008F1E09"/>
    <w:rsid w:val="009069C3"/>
    <w:rsid w:val="00937CAB"/>
    <w:rsid w:val="00951AF0"/>
    <w:rsid w:val="00972A9D"/>
    <w:rsid w:val="00984C3D"/>
    <w:rsid w:val="00985645"/>
    <w:rsid w:val="00A044E6"/>
    <w:rsid w:val="00A343E3"/>
    <w:rsid w:val="00A47399"/>
    <w:rsid w:val="00A50B06"/>
    <w:rsid w:val="00A55458"/>
    <w:rsid w:val="00A65B63"/>
    <w:rsid w:val="00A83D92"/>
    <w:rsid w:val="00B13D41"/>
    <w:rsid w:val="00B411B0"/>
    <w:rsid w:val="00B5070B"/>
    <w:rsid w:val="00B93B6E"/>
    <w:rsid w:val="00B94B89"/>
    <w:rsid w:val="00C44F79"/>
    <w:rsid w:val="00C61A26"/>
    <w:rsid w:val="00C83725"/>
    <w:rsid w:val="00CA4C8C"/>
    <w:rsid w:val="00CB03B0"/>
    <w:rsid w:val="00CB63CE"/>
    <w:rsid w:val="00CF7E5E"/>
    <w:rsid w:val="00D229BE"/>
    <w:rsid w:val="00D52438"/>
    <w:rsid w:val="00D565E6"/>
    <w:rsid w:val="00D64730"/>
    <w:rsid w:val="00D66D1E"/>
    <w:rsid w:val="00D8504C"/>
    <w:rsid w:val="00DB0073"/>
    <w:rsid w:val="00DE7CE7"/>
    <w:rsid w:val="00E030A7"/>
    <w:rsid w:val="00E24B34"/>
    <w:rsid w:val="00E32723"/>
    <w:rsid w:val="00E61BF2"/>
    <w:rsid w:val="00E75D16"/>
    <w:rsid w:val="00E867FA"/>
    <w:rsid w:val="00F04760"/>
    <w:rsid w:val="00F8396C"/>
    <w:rsid w:val="00F83B1E"/>
    <w:rsid w:val="00FB71D0"/>
    <w:rsid w:val="00FF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2522"/>
  <w15:docId w15:val="{DFD03F15-AEF7-457B-AC71-C5B85B33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CAB"/>
    <w:rPr>
      <w:rFonts w:ascii="Tahoma" w:hAnsi="Tahoma" w:cs="Tahoma"/>
      <w:sz w:val="16"/>
      <w:szCs w:val="16"/>
    </w:rPr>
  </w:style>
  <w:style w:type="character" w:customStyle="1" w:styleId="BalloonTextChar">
    <w:name w:val="Balloon Text Char"/>
    <w:basedOn w:val="DefaultParagraphFont"/>
    <w:link w:val="BalloonText"/>
    <w:uiPriority w:val="99"/>
    <w:semiHidden/>
    <w:rsid w:val="00937CAB"/>
    <w:rPr>
      <w:rFonts w:ascii="Tahoma" w:hAnsi="Tahoma" w:cs="Tahoma"/>
      <w:sz w:val="16"/>
      <w:szCs w:val="16"/>
    </w:rPr>
  </w:style>
  <w:style w:type="paragraph" w:styleId="Header">
    <w:name w:val="header"/>
    <w:basedOn w:val="Normal"/>
    <w:link w:val="HeaderChar"/>
    <w:uiPriority w:val="99"/>
    <w:unhideWhenUsed/>
    <w:rsid w:val="00874E61"/>
    <w:pPr>
      <w:tabs>
        <w:tab w:val="center" w:pos="4680"/>
        <w:tab w:val="right" w:pos="9360"/>
      </w:tabs>
    </w:pPr>
  </w:style>
  <w:style w:type="character" w:customStyle="1" w:styleId="HeaderChar">
    <w:name w:val="Header Char"/>
    <w:basedOn w:val="DefaultParagraphFont"/>
    <w:link w:val="Header"/>
    <w:uiPriority w:val="99"/>
    <w:rsid w:val="00874E61"/>
  </w:style>
  <w:style w:type="paragraph" w:styleId="Footer">
    <w:name w:val="footer"/>
    <w:basedOn w:val="Normal"/>
    <w:link w:val="FooterChar"/>
    <w:uiPriority w:val="99"/>
    <w:unhideWhenUsed/>
    <w:rsid w:val="00874E61"/>
    <w:pPr>
      <w:tabs>
        <w:tab w:val="center" w:pos="4680"/>
        <w:tab w:val="right" w:pos="9360"/>
      </w:tabs>
    </w:pPr>
  </w:style>
  <w:style w:type="character" w:customStyle="1" w:styleId="FooterChar">
    <w:name w:val="Footer Char"/>
    <w:basedOn w:val="DefaultParagraphFont"/>
    <w:link w:val="Footer"/>
    <w:uiPriority w:val="99"/>
    <w:rsid w:val="00874E61"/>
  </w:style>
  <w:style w:type="paragraph" w:styleId="ListParagraph">
    <w:name w:val="List Paragraph"/>
    <w:basedOn w:val="Normal"/>
    <w:uiPriority w:val="34"/>
    <w:qFormat/>
    <w:rsid w:val="000C7BF1"/>
    <w:pPr>
      <w:ind w:left="720"/>
      <w:contextualSpacing/>
    </w:pPr>
  </w:style>
  <w:style w:type="paragraph" w:styleId="NormalWeb">
    <w:name w:val="Normal (Web)"/>
    <w:basedOn w:val="Normal"/>
    <w:uiPriority w:val="99"/>
    <w:unhideWhenUsed/>
    <w:rsid w:val="008A25F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03757">
      <w:bodyDiv w:val="1"/>
      <w:marLeft w:val="0"/>
      <w:marRight w:val="0"/>
      <w:marTop w:val="0"/>
      <w:marBottom w:val="0"/>
      <w:divBdr>
        <w:top w:val="none" w:sz="0" w:space="0" w:color="auto"/>
        <w:left w:val="none" w:sz="0" w:space="0" w:color="auto"/>
        <w:bottom w:val="none" w:sz="0" w:space="0" w:color="auto"/>
        <w:right w:val="none" w:sz="0" w:space="0" w:color="auto"/>
      </w:divBdr>
    </w:div>
    <w:div w:id="549651403">
      <w:bodyDiv w:val="1"/>
      <w:marLeft w:val="0"/>
      <w:marRight w:val="0"/>
      <w:marTop w:val="0"/>
      <w:marBottom w:val="0"/>
      <w:divBdr>
        <w:top w:val="none" w:sz="0" w:space="0" w:color="auto"/>
        <w:left w:val="none" w:sz="0" w:space="0" w:color="auto"/>
        <w:bottom w:val="none" w:sz="0" w:space="0" w:color="auto"/>
        <w:right w:val="none" w:sz="0" w:space="0" w:color="auto"/>
      </w:divBdr>
    </w:div>
    <w:div w:id="827478345">
      <w:bodyDiv w:val="1"/>
      <w:marLeft w:val="0"/>
      <w:marRight w:val="0"/>
      <w:marTop w:val="0"/>
      <w:marBottom w:val="0"/>
      <w:divBdr>
        <w:top w:val="none" w:sz="0" w:space="0" w:color="auto"/>
        <w:left w:val="none" w:sz="0" w:space="0" w:color="auto"/>
        <w:bottom w:val="none" w:sz="0" w:space="0" w:color="auto"/>
        <w:right w:val="none" w:sz="0" w:space="0" w:color="auto"/>
      </w:divBdr>
    </w:div>
    <w:div w:id="18152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Willey</dc:creator>
  <cp:lastModifiedBy>Austin Adams</cp:lastModifiedBy>
  <cp:revision>3</cp:revision>
  <dcterms:created xsi:type="dcterms:W3CDTF">2022-09-20T19:24:00Z</dcterms:created>
  <dcterms:modified xsi:type="dcterms:W3CDTF">2024-01-17T19:35:00Z</dcterms:modified>
</cp:coreProperties>
</file>